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280" w14:textId="2C4E7173" w:rsidR="00203A00" w:rsidRPr="000C210E" w:rsidRDefault="00203A00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3570E625" wp14:editId="622250DA">
            <wp:simplePos x="0" y="0"/>
            <wp:positionH relativeFrom="column">
              <wp:posOffset>4047274</wp:posOffset>
            </wp:positionH>
            <wp:positionV relativeFrom="paragraph">
              <wp:posOffset>144780</wp:posOffset>
            </wp:positionV>
            <wp:extent cx="1758315" cy="698667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758315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10E">
        <w:rPr>
          <w:rFonts w:ascii="黑体" w:eastAsia="黑体" w:hAnsi="黑体" w:hint="eastAsia"/>
          <w:b/>
          <w:bCs/>
          <w:sz w:val="36"/>
          <w:szCs w:val="40"/>
        </w:rPr>
        <w:t>艾菲博(宁波)光电科技有限责任公司</w:t>
      </w:r>
    </w:p>
    <w:p w14:paraId="6479A18F" w14:textId="6CDA33E9" w:rsidR="003E14FE" w:rsidRPr="000C210E" w:rsidRDefault="00203A00" w:rsidP="00D56262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t>光纤产品技术书</w:t>
      </w:r>
    </w:p>
    <w:p w14:paraId="0A0650F5" w14:textId="7EF5CA64" w:rsidR="00203A00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IFIBER (NIN</w:t>
      </w:r>
      <w:r w:rsidR="005A4B0D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BO) OPTOELECTRONICSTECHNOLOGY </w:t>
      </w:r>
      <w:proofErr w:type="gramStart"/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CO.,LTD.</w:t>
      </w:r>
      <w:proofErr w:type="gramEnd"/>
    </w:p>
    <w:p w14:paraId="7F1C7EE2" w14:textId="77777777" w:rsidR="00D56262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PRODUCT SPECIFICATION</w:t>
      </w:r>
    </w:p>
    <w:p w14:paraId="09817F8F" w14:textId="09A0F67B" w:rsidR="000C210E" w:rsidRPr="00D56262" w:rsidRDefault="000C210E">
      <w:pPr>
        <w:rPr>
          <w:rFonts w:ascii="Bahnschrift SemiBold SemiConden" w:eastAsia="黑体" w:hAnsi="Bahnschrift SemiBold SemiConden"/>
          <w:b/>
          <w:bCs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AA96" wp14:editId="1F64B63F">
                <wp:simplePos x="0" y="0"/>
                <wp:positionH relativeFrom="column">
                  <wp:posOffset>-69850</wp:posOffset>
                </wp:positionH>
                <wp:positionV relativeFrom="paragraph">
                  <wp:posOffset>121920</wp:posOffset>
                </wp:positionV>
                <wp:extent cx="5875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B1FB6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9.6pt" to="457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" strokecolor="#347c73" strokeweight="1.5pt">
                <v:stroke joinstyle="miter"/>
              </v:line>
            </w:pict>
          </mc:Fallback>
        </mc:AlternateContent>
      </w:r>
    </w:p>
    <w:p w14:paraId="30A588DE" w14:textId="09B48BCC" w:rsidR="00203A00" w:rsidRDefault="000C210E">
      <w:pPr>
        <w:rPr>
          <w:rFonts w:ascii="微软雅黑" w:eastAsia="微软雅黑" w:hAnsi="微软雅黑"/>
          <w:sz w:val="32"/>
          <w:szCs w:val="36"/>
        </w:rPr>
      </w:pPr>
      <w:r w:rsidRPr="000C210E">
        <w:rPr>
          <w:rFonts w:ascii="微软雅黑" w:eastAsia="微软雅黑" w:hAnsi="微软雅黑" w:hint="eastAsia"/>
          <w:sz w:val="32"/>
          <w:szCs w:val="36"/>
        </w:rPr>
        <w:t>产品名称：</w:t>
      </w:r>
      <w:r w:rsidR="00CE4E3D">
        <w:rPr>
          <w:rFonts w:ascii="微软雅黑" w:eastAsia="微软雅黑" w:hAnsi="微软雅黑" w:hint="eastAsia"/>
          <w:sz w:val="32"/>
          <w:szCs w:val="36"/>
        </w:rPr>
        <w:t>毛细管</w:t>
      </w:r>
      <w:r w:rsidRPr="000C210E">
        <w:rPr>
          <w:rFonts w:ascii="微软雅黑" w:eastAsia="微软雅黑" w:hAnsi="微软雅黑" w:hint="eastAsia"/>
          <w:sz w:val="32"/>
          <w:szCs w:val="36"/>
        </w:rPr>
        <w:t>光纤</w:t>
      </w:r>
      <w:r w:rsidR="00CE4E3D">
        <w:rPr>
          <w:rFonts w:ascii="微软雅黑" w:eastAsia="微软雅黑" w:hAnsi="微软雅黑" w:hint="eastAsia"/>
          <w:sz w:val="32"/>
          <w:szCs w:val="36"/>
        </w:rPr>
        <w:t>系列</w:t>
      </w:r>
    </w:p>
    <w:p w14:paraId="063C73D4" w14:textId="688B11BC" w:rsidR="00F94385" w:rsidRDefault="001832D9" w:rsidP="00F94385">
      <w:pPr>
        <w:ind w:firstLineChars="200" w:firstLine="420"/>
        <w:rPr>
          <w:rFonts w:ascii="微软雅黑" w:eastAsia="微软雅黑" w:hAnsi="微软雅黑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43F3EA0" wp14:editId="3DD6B812">
            <wp:simplePos x="0" y="0"/>
            <wp:positionH relativeFrom="column">
              <wp:posOffset>2737433</wp:posOffset>
            </wp:positionH>
            <wp:positionV relativeFrom="paragraph">
              <wp:posOffset>55880</wp:posOffset>
            </wp:positionV>
            <wp:extent cx="3065491" cy="1670273"/>
            <wp:effectExtent l="0" t="0" r="1905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91" cy="167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69A"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DF7E" wp14:editId="58046951">
                <wp:simplePos x="0" y="0"/>
                <wp:positionH relativeFrom="column">
                  <wp:posOffset>-71755</wp:posOffset>
                </wp:positionH>
                <wp:positionV relativeFrom="paragraph">
                  <wp:posOffset>424180</wp:posOffset>
                </wp:positionV>
                <wp:extent cx="2581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38BE8" id="直接连接符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3.4pt" to="197.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" strokecolor="#347c73" strokeweight="1pt">
                <v:stroke joinstyle="miter"/>
              </v:line>
            </w:pict>
          </mc:Fallback>
        </mc:AlternateContent>
      </w:r>
      <w:r w:rsidR="000C210E" w:rsidRPr="00EC569A">
        <w:rPr>
          <w:rFonts w:ascii="微软雅黑" w:eastAsia="微软雅黑" w:hAnsi="微软雅黑" w:hint="eastAsia"/>
          <w:sz w:val="24"/>
          <w:szCs w:val="28"/>
        </w:rPr>
        <w:t>产品编号：</w:t>
      </w:r>
      <w:r w:rsidR="009E3C52">
        <w:rPr>
          <w:rFonts w:ascii="微软雅黑" w:eastAsia="微软雅黑" w:hAnsi="微软雅黑"/>
          <w:sz w:val="24"/>
          <w:szCs w:val="28"/>
        </w:rPr>
        <w:t>HCCF</w:t>
      </w:r>
      <w:r w:rsidR="002B40C0">
        <w:rPr>
          <w:rFonts w:ascii="微软雅黑" w:eastAsia="微软雅黑" w:hAnsi="微软雅黑" w:hint="eastAsia"/>
          <w:sz w:val="24"/>
          <w:szCs w:val="28"/>
        </w:rPr>
        <w:t>-</w:t>
      </w:r>
      <w:r w:rsidR="00CE4E3D">
        <w:rPr>
          <w:rFonts w:ascii="微软雅黑" w:eastAsia="微软雅黑" w:hAnsi="微软雅黑" w:hint="eastAsia"/>
          <w:sz w:val="24"/>
          <w:szCs w:val="28"/>
        </w:rPr>
        <w:t>series</w:t>
      </w:r>
    </w:p>
    <w:p w14:paraId="1ADAAAE3" w14:textId="09A96527" w:rsidR="000F5961" w:rsidRDefault="000F5961" w:rsidP="007B3EED">
      <w:pPr>
        <w:rPr>
          <w:rFonts w:ascii="微软雅黑" w:eastAsia="微软雅黑" w:hAnsi="微软雅黑"/>
          <w:sz w:val="32"/>
          <w:szCs w:val="36"/>
        </w:rPr>
      </w:pPr>
      <w:r w:rsidRPr="000C210E">
        <w:rPr>
          <w:rFonts w:ascii="微软雅黑" w:eastAsia="微软雅黑" w:hAnsi="微软雅黑" w:hint="eastAsia"/>
          <w:sz w:val="32"/>
          <w:szCs w:val="36"/>
        </w:rPr>
        <w:t>产品</w:t>
      </w:r>
      <w:r>
        <w:rPr>
          <w:rFonts w:ascii="微软雅黑" w:eastAsia="微软雅黑" w:hAnsi="微软雅黑" w:hint="eastAsia"/>
          <w:sz w:val="32"/>
          <w:szCs w:val="36"/>
        </w:rPr>
        <w:t>介绍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27792752" w14:textId="7639BFF5" w:rsidR="00B26309" w:rsidRPr="007B3EED" w:rsidRDefault="00B26309" w:rsidP="007B3EED">
      <w:pPr>
        <w:rPr>
          <w:rFonts w:ascii="微软雅黑" w:eastAsia="微软雅黑" w:hAnsi="微软雅黑"/>
          <w:sz w:val="32"/>
          <w:szCs w:val="36"/>
        </w:rPr>
      </w:pPr>
      <w:r w:rsidRPr="00B26309">
        <w:rPr>
          <w:rFonts w:ascii="微软雅黑" w:eastAsia="微软雅黑" w:hAnsi="微软雅黑"/>
          <w:noProof/>
          <w:sz w:val="32"/>
          <w:szCs w:val="36"/>
        </w:rPr>
        <mc:AlternateContent>
          <mc:Choice Requires="wps">
            <w:drawing>
              <wp:inline distT="0" distB="0" distL="0" distR="0" wp14:anchorId="79A040C6" wp14:editId="1ACEE37A">
                <wp:extent cx="2657475" cy="1404620"/>
                <wp:effectExtent l="0" t="0" r="28575" b="2032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C3A3" w14:textId="7772599A" w:rsidR="00B26309" w:rsidRPr="00B26309" w:rsidRDefault="00B26309" w:rsidP="00B26309">
                            <w:pPr>
                              <w:spacing w:line="340" w:lineRule="exact"/>
                              <w:ind w:firstLineChars="150" w:firstLine="330"/>
                              <w:rPr>
                                <w:rFonts w:ascii="微软雅黑" w:eastAsia="微软雅黑" w:hAnsi="微软雅黑"/>
                                <w:sz w:val="16"/>
                                <w:szCs w:val="16"/>
                              </w:rPr>
                            </w:pPr>
                            <w:r w:rsidRPr="00B26309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可广泛应用于传感、传能、激光器领域，例如：真空紫外飞秒激光产生中的真空紫外高能量脉冲压缩</w:t>
                            </w:r>
                            <w:r w:rsidR="009E3C52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、整形；</w:t>
                            </w:r>
                            <w:r w:rsidRPr="00B26309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真空紫外色散波产生</w:t>
                            </w:r>
                            <w:r w:rsidR="009E3C52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；孤子蓝移</w:t>
                            </w:r>
                            <w:r w:rsidRPr="00B26309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；</w:t>
                            </w:r>
                            <w:r w:rsidR="00CA4CCC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非本征光纤干涉仪制备；</w:t>
                            </w:r>
                            <w:r w:rsidRPr="00B26309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吸收谱式气体组分检测；液相生物化学检测及</w:t>
                            </w:r>
                            <w:proofErr w:type="gramStart"/>
                            <w:r w:rsidRPr="00B26309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光微流</w:t>
                            </w:r>
                            <w:proofErr w:type="gramEnd"/>
                            <w:r w:rsidRPr="00B26309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芯片的连接等。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040C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0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" strokecolor="white [3212]">
                <v:textbox style="mso-fit-shape-to-text:t">
                  <w:txbxContent>
                    <w:p w14:paraId="62B2C3A3" w14:textId="7772599A" w:rsidR="00B26309" w:rsidRPr="00B26309" w:rsidRDefault="00B26309" w:rsidP="00B26309">
                      <w:pPr>
                        <w:spacing w:line="340" w:lineRule="exact"/>
                        <w:ind w:firstLineChars="150" w:firstLine="330"/>
                        <w:rPr>
                          <w:rFonts w:ascii="微软雅黑" w:eastAsia="微软雅黑" w:hAnsi="微软雅黑"/>
                          <w:sz w:val="16"/>
                          <w:szCs w:val="16"/>
                        </w:rPr>
                      </w:pPr>
                      <w:r w:rsidRPr="00B26309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可广泛应用于传感、传能、激光器领域，例如：真空紫外飞秒激光产生中的真空紫外高能量脉冲压缩</w:t>
                      </w:r>
                      <w:r w:rsidR="009E3C52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、整形；</w:t>
                      </w:r>
                      <w:r w:rsidRPr="00B26309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真空紫外色散波产生</w:t>
                      </w:r>
                      <w:r w:rsidR="009E3C52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；孤子蓝移</w:t>
                      </w:r>
                      <w:r w:rsidRPr="00B26309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；</w:t>
                      </w:r>
                      <w:r w:rsidR="00CA4CCC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非本征光纤干涉仪制备；</w:t>
                      </w:r>
                      <w:r w:rsidRPr="00B26309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吸收谱式气体组分检测；液相生物化学检测及</w:t>
                      </w:r>
                      <w:proofErr w:type="gramStart"/>
                      <w:r w:rsidRPr="00B26309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光微流</w:t>
                      </w:r>
                      <w:proofErr w:type="gramEnd"/>
                      <w:r w:rsidRPr="00B26309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芯片的连接等。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C3246" w14:textId="681090A7" w:rsidR="0025271B" w:rsidRPr="0025271B" w:rsidRDefault="007B3EED" w:rsidP="007B3EED">
      <w:pPr>
        <w:spacing w:before="240"/>
        <w:rPr>
          <w:rFonts w:ascii="微软雅黑" w:eastAsia="微软雅黑" w:hAnsi="微软雅黑"/>
          <w:sz w:val="28"/>
          <w:szCs w:val="32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33AA2" wp14:editId="029D02F9">
                <wp:simplePos x="0" y="0"/>
                <wp:positionH relativeFrom="column">
                  <wp:posOffset>-67945</wp:posOffset>
                </wp:positionH>
                <wp:positionV relativeFrom="paragraph">
                  <wp:posOffset>130265</wp:posOffset>
                </wp:positionV>
                <wp:extent cx="5875020" cy="0"/>
                <wp:effectExtent l="0" t="0" r="0" b="0"/>
                <wp:wrapNone/>
                <wp:docPr id="1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B29AB" id="直接连接符 11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0.25pt" to="45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 w:rsidR="0025271B" w:rsidRPr="007B3EED">
        <w:rPr>
          <w:rFonts w:ascii="微软雅黑" w:eastAsia="微软雅黑" w:hAnsi="微软雅黑" w:hint="eastAsia"/>
          <w:sz w:val="28"/>
          <w:szCs w:val="32"/>
        </w:rPr>
        <w:t>几何</w:t>
      </w:r>
      <w:r w:rsidR="0025271B" w:rsidRPr="0025271B">
        <w:rPr>
          <w:rFonts w:ascii="微软雅黑" w:eastAsia="微软雅黑" w:hAnsi="微软雅黑" w:hint="eastAsia"/>
          <w:sz w:val="28"/>
          <w:szCs w:val="32"/>
        </w:rPr>
        <w:t>参数</w:t>
      </w:r>
      <w:r w:rsidR="00D56262"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="00875AA9" w:rsidRPr="00875AA9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="00875AA9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EOMETRY</w:t>
      </w:r>
      <w:r w:rsidR="0025271B"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="0025271B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PARAMETERS</w:t>
      </w:r>
      <w:r w:rsidR="00B548F9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6A044A7C" w14:textId="6426DAE6" w:rsidR="0025271B" w:rsidRDefault="00021416" w:rsidP="008E069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光纤内径</w:t>
      </w:r>
      <w:r w:rsidR="00B548F9">
        <w:rPr>
          <w:rFonts w:ascii="微软雅黑" w:eastAsia="微软雅黑" w:hAnsi="微软雅黑" w:hint="eastAsia"/>
          <w:sz w:val="24"/>
          <w:szCs w:val="28"/>
        </w:rPr>
        <w:t xml:space="preserve">： </w:t>
      </w:r>
      <w:r w:rsidR="00B548F9">
        <w:rPr>
          <w:rFonts w:ascii="微软雅黑" w:eastAsia="微软雅黑" w:hAnsi="微软雅黑"/>
          <w:sz w:val="24"/>
          <w:szCs w:val="28"/>
        </w:rPr>
        <w:t xml:space="preserve">                                </w:t>
      </w:r>
      <w:r w:rsidR="009E3C52">
        <w:rPr>
          <w:rFonts w:ascii="微软雅黑" w:eastAsia="微软雅黑" w:hAnsi="微软雅黑"/>
          <w:sz w:val="24"/>
          <w:szCs w:val="28"/>
        </w:rPr>
        <w:t xml:space="preserve">  </w:t>
      </w:r>
      <w:r w:rsidR="00B548F9">
        <w:rPr>
          <w:rFonts w:ascii="微软雅黑" w:eastAsia="微软雅黑" w:hAnsi="微软雅黑"/>
          <w:sz w:val="24"/>
          <w:szCs w:val="28"/>
        </w:rPr>
        <w:t xml:space="preserve"> </w:t>
      </w:r>
      <w:r w:rsidR="000F5961">
        <w:rPr>
          <w:rFonts w:ascii="微软雅黑" w:eastAsia="微软雅黑" w:hAnsi="微软雅黑"/>
          <w:sz w:val="24"/>
          <w:szCs w:val="28"/>
        </w:rPr>
        <w:t xml:space="preserve"> </w:t>
      </w:r>
      <w:r w:rsidR="009E3C52">
        <w:rPr>
          <w:rFonts w:ascii="微软雅黑" w:eastAsia="微软雅黑" w:hAnsi="微软雅黑" w:hint="eastAsia"/>
          <w:sz w:val="24"/>
          <w:szCs w:val="28"/>
        </w:rPr>
        <w:t>20</w:t>
      </w:r>
      <w:r>
        <w:rPr>
          <w:rFonts w:ascii="微软雅黑" w:eastAsia="微软雅黑" w:hAnsi="微软雅黑" w:hint="eastAsia"/>
          <w:sz w:val="24"/>
          <w:szCs w:val="28"/>
        </w:rPr>
        <w:t>~</w:t>
      </w:r>
      <w:r w:rsidR="000F5961">
        <w:rPr>
          <w:rFonts w:ascii="微软雅黑" w:eastAsia="微软雅黑" w:hAnsi="微软雅黑" w:hint="eastAsia"/>
          <w:sz w:val="24"/>
          <w:szCs w:val="28"/>
        </w:rPr>
        <w:t>27</w:t>
      </w:r>
      <w:r>
        <w:rPr>
          <w:rFonts w:ascii="微软雅黑" w:eastAsia="微软雅黑" w:hAnsi="微软雅黑" w:hint="eastAsia"/>
          <w:sz w:val="24"/>
          <w:szCs w:val="28"/>
        </w:rPr>
        <w:t>00</w:t>
      </w:r>
      <w:r w:rsidR="00B548F9">
        <w:rPr>
          <w:rFonts w:ascii="微软雅黑" w:eastAsia="微软雅黑" w:hAnsi="微软雅黑" w:hint="eastAsia"/>
          <w:sz w:val="24"/>
          <w:szCs w:val="28"/>
        </w:rPr>
        <w:t>±</w:t>
      </w:r>
      <w:r w:rsidR="000F5961">
        <w:rPr>
          <w:rFonts w:ascii="微软雅黑" w:eastAsia="微软雅黑" w:hAnsi="微软雅黑" w:hint="eastAsia"/>
          <w:sz w:val="24"/>
          <w:szCs w:val="28"/>
        </w:rPr>
        <w:t>5</w:t>
      </w:r>
      <w:r w:rsidR="00B548F9">
        <w:rPr>
          <w:rFonts w:ascii="微软雅黑" w:eastAsia="微软雅黑" w:hAnsi="微软雅黑"/>
          <w:sz w:val="24"/>
          <w:szCs w:val="28"/>
        </w:rPr>
        <w:t xml:space="preserve"> </w:t>
      </w:r>
      <w:r w:rsidR="00B548F9">
        <w:rPr>
          <w:rFonts w:ascii="微软雅黑" w:eastAsia="微软雅黑" w:hAnsi="微软雅黑" w:hint="eastAsia"/>
          <w:sz w:val="24"/>
          <w:szCs w:val="28"/>
        </w:rPr>
        <w:t>µm</w:t>
      </w:r>
    </w:p>
    <w:p w14:paraId="2AB2FE13" w14:textId="41A8A6E9" w:rsidR="00021416" w:rsidRDefault="00021416" w:rsidP="0002141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光纤外径</w:t>
      </w:r>
      <w:r w:rsidR="00B548F9">
        <w:rPr>
          <w:rFonts w:ascii="微软雅黑" w:eastAsia="微软雅黑" w:hAnsi="微软雅黑" w:hint="eastAsia"/>
          <w:sz w:val="24"/>
          <w:szCs w:val="28"/>
        </w:rPr>
        <w:t xml:space="preserve">： </w:t>
      </w:r>
      <w:r w:rsidR="00B548F9">
        <w:rPr>
          <w:rFonts w:ascii="微软雅黑" w:eastAsia="微软雅黑" w:hAnsi="微软雅黑"/>
          <w:sz w:val="24"/>
          <w:szCs w:val="28"/>
        </w:rPr>
        <w:t xml:space="preserve">                           </w:t>
      </w:r>
      <w:r w:rsidR="000F5961">
        <w:rPr>
          <w:rFonts w:ascii="微软雅黑" w:eastAsia="微软雅黑" w:hAnsi="微软雅黑"/>
          <w:sz w:val="24"/>
          <w:szCs w:val="28"/>
        </w:rPr>
        <w:t xml:space="preserve"> </w:t>
      </w:r>
      <w:r w:rsidR="00B548F9">
        <w:rPr>
          <w:rFonts w:ascii="微软雅黑" w:eastAsia="微软雅黑" w:hAnsi="微软雅黑"/>
          <w:sz w:val="24"/>
          <w:szCs w:val="28"/>
        </w:rPr>
        <w:t xml:space="preserve">   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="004C5D29">
        <w:rPr>
          <w:rFonts w:ascii="微软雅黑" w:eastAsia="微软雅黑" w:hAnsi="微软雅黑"/>
          <w:sz w:val="24"/>
          <w:szCs w:val="28"/>
        </w:rPr>
        <w:t xml:space="preserve"> </w:t>
      </w:r>
      <w:r w:rsidR="009E3C52">
        <w:rPr>
          <w:rFonts w:ascii="微软雅黑" w:eastAsia="微软雅黑" w:hAnsi="微软雅黑" w:hint="eastAsia"/>
          <w:sz w:val="24"/>
          <w:szCs w:val="28"/>
        </w:rPr>
        <w:t>100</w:t>
      </w:r>
      <w:r>
        <w:rPr>
          <w:rFonts w:ascii="微软雅黑" w:eastAsia="微软雅黑" w:hAnsi="微软雅黑" w:hint="eastAsia"/>
          <w:sz w:val="24"/>
          <w:szCs w:val="28"/>
        </w:rPr>
        <w:t>~</w:t>
      </w:r>
      <w:r w:rsidR="000F5961">
        <w:rPr>
          <w:rFonts w:ascii="微软雅黑" w:eastAsia="微软雅黑" w:hAnsi="微软雅黑" w:hint="eastAsia"/>
          <w:sz w:val="24"/>
          <w:szCs w:val="28"/>
        </w:rPr>
        <w:t>3000±5</w:t>
      </w:r>
      <w:r w:rsidR="000F5961">
        <w:rPr>
          <w:rFonts w:ascii="微软雅黑" w:eastAsia="微软雅黑" w:hAnsi="微软雅黑"/>
          <w:sz w:val="24"/>
          <w:szCs w:val="28"/>
        </w:rPr>
        <w:t xml:space="preserve"> </w:t>
      </w:r>
      <w:r w:rsidR="000F5961">
        <w:rPr>
          <w:rFonts w:ascii="微软雅黑" w:eastAsia="微软雅黑" w:hAnsi="微软雅黑" w:hint="eastAsia"/>
          <w:sz w:val="24"/>
          <w:szCs w:val="28"/>
        </w:rPr>
        <w:t>µm</w:t>
      </w:r>
    </w:p>
    <w:p w14:paraId="378C607B" w14:textId="7BE05858" w:rsidR="000F5961" w:rsidRDefault="000F5961" w:rsidP="0002141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光纤内外径比：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</w:t>
      </w:r>
      <w:r w:rsidR="009E3C52">
        <w:rPr>
          <w:rFonts w:ascii="微软雅黑" w:eastAsia="微软雅黑" w:hAnsi="微软雅黑"/>
          <w:sz w:val="24"/>
          <w:szCs w:val="28"/>
        </w:rPr>
        <w:t xml:space="preserve">  </w:t>
      </w:r>
      <w:r>
        <w:rPr>
          <w:rFonts w:ascii="微软雅黑" w:eastAsia="微软雅黑" w:hAnsi="微软雅黑"/>
          <w:sz w:val="24"/>
          <w:szCs w:val="28"/>
        </w:rPr>
        <w:t xml:space="preserve">      </w:t>
      </w:r>
      <w:r>
        <w:rPr>
          <w:rFonts w:ascii="微软雅黑" w:eastAsia="微软雅黑" w:hAnsi="微软雅黑" w:hint="eastAsia"/>
          <w:sz w:val="24"/>
          <w:szCs w:val="28"/>
        </w:rPr>
        <w:t>0.2~0.9</w:t>
      </w:r>
    </w:p>
    <w:p w14:paraId="4888FB71" w14:textId="709BE772" w:rsidR="000F5961" w:rsidRDefault="000F5961" w:rsidP="000F596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交货长度： </w:t>
      </w:r>
      <w:r>
        <w:rPr>
          <w:rFonts w:ascii="微软雅黑" w:eastAsia="微软雅黑" w:hAnsi="微软雅黑"/>
          <w:sz w:val="24"/>
          <w:szCs w:val="28"/>
        </w:rPr>
        <w:t xml:space="preserve">      </w:t>
      </w:r>
      <w:r>
        <w:rPr>
          <w:rFonts w:ascii="微软雅黑" w:eastAsia="微软雅黑" w:hAnsi="微软雅黑" w:hint="eastAsia"/>
          <w:sz w:val="24"/>
          <w:szCs w:val="28"/>
        </w:rPr>
        <w:t>100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μm＜外径＜500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</w:t>
      </w:r>
      <w:r>
        <w:rPr>
          <w:rFonts w:ascii="微软雅黑" w:eastAsia="微软雅黑" w:hAnsi="微软雅黑"/>
          <w:sz w:val="24"/>
          <w:szCs w:val="28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8"/>
        </w:rPr>
        <w:t>1</w:t>
      </w:r>
      <w:r>
        <w:rPr>
          <w:rFonts w:ascii="微软雅黑" w:eastAsia="微软雅黑" w:hAnsi="微软雅黑"/>
          <w:sz w:val="24"/>
          <w:szCs w:val="28"/>
        </w:rPr>
        <w:t>~</w:t>
      </w:r>
      <w:r>
        <w:rPr>
          <w:rFonts w:ascii="微软雅黑" w:eastAsia="微软雅黑" w:hAnsi="微软雅黑" w:hint="eastAsia"/>
          <w:sz w:val="24"/>
          <w:szCs w:val="28"/>
        </w:rPr>
        <w:t>500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m</w:t>
      </w:r>
    </w:p>
    <w:p w14:paraId="14CE4710" w14:textId="280AFC59" w:rsidR="000F5961" w:rsidRDefault="000F5961" w:rsidP="0002141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</w:t>
      </w:r>
      <w:r>
        <w:rPr>
          <w:rFonts w:ascii="微软雅黑" w:eastAsia="微软雅黑" w:hAnsi="微软雅黑" w:hint="eastAsia"/>
          <w:sz w:val="24"/>
          <w:szCs w:val="28"/>
        </w:rPr>
        <w:t>500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μm＜外径＜1000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</w:t>
      </w:r>
      <w:r>
        <w:rPr>
          <w:rFonts w:ascii="微软雅黑" w:eastAsia="微软雅黑" w:hAnsi="微软雅黑"/>
          <w:sz w:val="24"/>
          <w:szCs w:val="28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8"/>
        </w:rPr>
        <w:t>1~50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m</w:t>
      </w:r>
    </w:p>
    <w:p w14:paraId="3F4B52BA" w14:textId="487FA697" w:rsidR="000F5961" w:rsidRDefault="000F5961" w:rsidP="0002141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</w:t>
      </w:r>
      <w:r>
        <w:rPr>
          <w:rFonts w:ascii="微软雅黑" w:eastAsia="微软雅黑" w:hAnsi="微软雅黑" w:hint="eastAsia"/>
          <w:sz w:val="24"/>
          <w:szCs w:val="28"/>
        </w:rPr>
        <w:t>1000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 xml:space="preserve">μm＜外径 </w:t>
      </w:r>
      <w:r>
        <w:rPr>
          <w:rFonts w:ascii="微软雅黑" w:eastAsia="微软雅黑" w:hAnsi="微软雅黑"/>
          <w:sz w:val="24"/>
          <w:szCs w:val="28"/>
        </w:rPr>
        <w:t xml:space="preserve">             </w:t>
      </w:r>
      <w:r w:rsidR="009E3C52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</w:t>
      </w:r>
      <w:r w:rsidR="00CA4CCC">
        <w:rPr>
          <w:rFonts w:ascii="微软雅黑" w:eastAsia="微软雅黑" w:hAnsi="微软雅黑"/>
          <w:sz w:val="24"/>
          <w:szCs w:val="28"/>
        </w:rPr>
        <w:t xml:space="preserve">  </w:t>
      </w:r>
      <w:r>
        <w:rPr>
          <w:rFonts w:ascii="微软雅黑" w:eastAsia="微软雅黑" w:hAnsi="微软雅黑" w:hint="eastAsia"/>
          <w:sz w:val="24"/>
          <w:szCs w:val="28"/>
        </w:rPr>
        <w:t>1~20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m</w:t>
      </w:r>
    </w:p>
    <w:p w14:paraId="52653364" w14:textId="6C49FB7F" w:rsidR="0097543B" w:rsidRDefault="004C5D29" w:rsidP="0097543B">
      <w:pPr>
        <w:spacing w:before="24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64CE1" wp14:editId="590A483A">
                <wp:simplePos x="0" y="0"/>
                <wp:positionH relativeFrom="column">
                  <wp:posOffset>-43180</wp:posOffset>
                </wp:positionH>
                <wp:positionV relativeFrom="paragraph">
                  <wp:posOffset>120650</wp:posOffset>
                </wp:positionV>
                <wp:extent cx="5875020" cy="0"/>
                <wp:effectExtent l="0" t="0" r="0" b="0"/>
                <wp:wrapNone/>
                <wp:docPr id="15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1AF0B" id="直接连接符 1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9.5pt" to="45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28"/>
          <w:szCs w:val="32"/>
        </w:rPr>
        <w:t xml:space="preserve">涂覆 </w:t>
      </w:r>
      <w:r w:rsidR="0097543B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COATING</w:t>
      </w:r>
      <w:r w:rsidR="0097543B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72F61582" w14:textId="13011436" w:rsidR="00F94385" w:rsidRPr="0097543B" w:rsidRDefault="0097543B" w:rsidP="0097543B">
      <w:pPr>
        <w:spacing w:line="400" w:lineRule="exact"/>
        <w:ind w:left="48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4"/>
          <w:szCs w:val="28"/>
        </w:rPr>
        <w:t>外径低于500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µm可单层涂覆</w:t>
      </w:r>
      <w:r w:rsidR="000F5961">
        <w:rPr>
          <w:rFonts w:ascii="微软雅黑" w:eastAsia="微软雅黑" w:hAnsi="微软雅黑" w:hint="eastAsia"/>
          <w:sz w:val="24"/>
          <w:szCs w:val="28"/>
        </w:rPr>
        <w:t>聚酰亚胺</w:t>
      </w:r>
      <w:r>
        <w:rPr>
          <w:rFonts w:ascii="微软雅黑" w:eastAsia="微软雅黑" w:hAnsi="微软雅黑" w:hint="eastAsia"/>
          <w:sz w:val="24"/>
          <w:szCs w:val="28"/>
        </w:rPr>
        <w:t>以减小弯曲半径</w:t>
      </w:r>
    </w:p>
    <w:p w14:paraId="4F921792" w14:textId="513680D0" w:rsidR="0097543B" w:rsidRDefault="0097543B" w:rsidP="0097543B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涂覆材料: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 w:hint="eastAsia"/>
          <w:sz w:val="24"/>
          <w:szCs w:val="28"/>
        </w:rPr>
        <w:t>聚酰亚胺</w:t>
      </w:r>
    </w:p>
    <w:p w14:paraId="65A40041" w14:textId="324DBC3D" w:rsidR="00F94385" w:rsidRDefault="0097543B" w:rsidP="0097543B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涂覆厚度</w:t>
      </w:r>
      <w:r w:rsidR="00F94385">
        <w:rPr>
          <w:rFonts w:ascii="微软雅黑" w:eastAsia="微软雅黑" w:hAnsi="微软雅黑" w:hint="eastAsia"/>
          <w:sz w:val="24"/>
          <w:szCs w:val="28"/>
        </w:rPr>
        <w:t xml:space="preserve">： </w:t>
      </w:r>
      <w:r w:rsidR="00F94385">
        <w:rPr>
          <w:rFonts w:ascii="微软雅黑" w:eastAsia="微软雅黑" w:hAnsi="微软雅黑"/>
          <w:sz w:val="24"/>
          <w:szCs w:val="28"/>
        </w:rPr>
        <w:t xml:space="preserve">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5</w:t>
      </w:r>
      <w:r w:rsidR="00F94385">
        <w:rPr>
          <w:rFonts w:ascii="微软雅黑" w:eastAsia="微软雅黑" w:hAnsi="微软雅黑" w:hint="eastAsia"/>
          <w:sz w:val="24"/>
          <w:szCs w:val="28"/>
        </w:rPr>
        <w:t>±1</w:t>
      </w:r>
      <w:r w:rsidR="00F94385">
        <w:rPr>
          <w:rFonts w:ascii="微软雅黑" w:eastAsia="微软雅黑" w:hAnsi="微软雅黑"/>
          <w:sz w:val="24"/>
          <w:szCs w:val="28"/>
        </w:rPr>
        <w:t xml:space="preserve"> </w:t>
      </w:r>
      <w:r w:rsidR="00F94385">
        <w:rPr>
          <w:rFonts w:ascii="微软雅黑" w:eastAsia="微软雅黑" w:hAnsi="微软雅黑" w:hint="eastAsia"/>
          <w:sz w:val="24"/>
          <w:szCs w:val="28"/>
        </w:rPr>
        <w:t>µm</w:t>
      </w:r>
    </w:p>
    <w:p w14:paraId="57C6F23E" w14:textId="3D4B3E14" w:rsidR="00B548F9" w:rsidRDefault="0097543B" w:rsidP="007B3EED">
      <w:pPr>
        <w:spacing w:before="240"/>
        <w:rPr>
          <w:rFonts w:ascii="微软雅黑" w:eastAsia="微软雅黑" w:hAnsi="微软雅黑"/>
          <w:sz w:val="28"/>
          <w:szCs w:val="32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7F1DE" wp14:editId="7F1BD946">
                <wp:simplePos x="0" y="0"/>
                <wp:positionH relativeFrom="column">
                  <wp:posOffset>-46990</wp:posOffset>
                </wp:positionH>
                <wp:positionV relativeFrom="paragraph">
                  <wp:posOffset>105138</wp:posOffset>
                </wp:positionV>
                <wp:extent cx="5875020" cy="0"/>
                <wp:effectExtent l="0" t="0" r="0" b="0"/>
                <wp:wrapNone/>
                <wp:docPr id="1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F3394" id="直接连接符 11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8.3pt" to="458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" strokecolor="#347c73" strokeweight="1pt">
                <v:stroke joinstyle="miter"/>
              </v:line>
            </w:pict>
          </mc:Fallback>
        </mc:AlternateContent>
      </w:r>
      <w:r w:rsidRPr="007B3EED">
        <w:rPr>
          <w:rFonts w:ascii="微软雅黑" w:eastAsia="微软雅黑" w:hAnsi="微软雅黑" w:hint="eastAsia"/>
          <w:sz w:val="28"/>
          <w:szCs w:val="32"/>
        </w:rPr>
        <w:t>运</w:t>
      </w:r>
      <w:r w:rsidR="00E60364" w:rsidRPr="007B3EED">
        <w:rPr>
          <w:rFonts w:ascii="微软雅黑" w:eastAsia="微软雅黑" w:hAnsi="微软雅黑" w:hint="eastAsia"/>
          <w:sz w:val="28"/>
          <w:szCs w:val="32"/>
        </w:rPr>
        <w:t>输</w:t>
      </w:r>
      <w:r w:rsidR="00E60364">
        <w:rPr>
          <w:rFonts w:ascii="微软雅黑" w:eastAsia="微软雅黑" w:hAnsi="微软雅黑" w:hint="eastAsia"/>
          <w:sz w:val="28"/>
          <w:szCs w:val="32"/>
        </w:rPr>
        <w:t>方式</w:t>
      </w:r>
      <w:r w:rsidR="00E60364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T</w:t>
      </w:r>
      <w:r w:rsidR="000F5961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RANSPORT</w:t>
      </w:r>
      <w:r w:rsidR="00D56262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43638B9F" w14:textId="6754C40F" w:rsidR="00682AE6" w:rsidRDefault="00E60364" w:rsidP="00CA4CCC">
      <w:pPr>
        <w:spacing w:after="240" w:line="400" w:lineRule="exact"/>
        <w:ind w:firstLineChars="200" w:firstLine="480"/>
        <w:rPr>
          <w:rFonts w:ascii="微软雅黑" w:eastAsia="微软雅黑" w:hAnsi="微软雅黑" w:hint="eastAsia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本产品</w:t>
      </w:r>
      <w:r w:rsidR="00F94385">
        <w:rPr>
          <w:rFonts w:ascii="微软雅黑" w:eastAsia="微软雅黑" w:hAnsi="微软雅黑" w:hint="eastAsia"/>
          <w:sz w:val="24"/>
          <w:szCs w:val="28"/>
        </w:rPr>
        <w:t>系列</w:t>
      </w:r>
      <w:r w:rsidR="002B40C0">
        <w:rPr>
          <w:rFonts w:ascii="微软雅黑" w:eastAsia="微软雅黑" w:hAnsi="微软雅黑" w:hint="eastAsia"/>
          <w:sz w:val="24"/>
          <w:szCs w:val="28"/>
        </w:rPr>
        <w:t>可</w:t>
      </w:r>
      <w:r w:rsidR="00F94385">
        <w:rPr>
          <w:rFonts w:ascii="微软雅黑" w:eastAsia="微软雅黑" w:hAnsi="微软雅黑" w:hint="eastAsia"/>
          <w:sz w:val="24"/>
          <w:szCs w:val="28"/>
        </w:rPr>
        <w:t>根据光纤弯曲</w:t>
      </w:r>
      <w:proofErr w:type="gramStart"/>
      <w:r w:rsidR="00F94385">
        <w:rPr>
          <w:rFonts w:ascii="微软雅黑" w:eastAsia="微软雅黑" w:hAnsi="微软雅黑" w:hint="eastAsia"/>
          <w:sz w:val="24"/>
          <w:szCs w:val="28"/>
        </w:rPr>
        <w:t>半径复绕</w:t>
      </w:r>
      <w:r w:rsidR="00682AE6">
        <w:rPr>
          <w:rFonts w:ascii="微软雅黑" w:eastAsia="微软雅黑" w:hAnsi="微软雅黑" w:hint="eastAsia"/>
          <w:sz w:val="24"/>
          <w:szCs w:val="28"/>
        </w:rPr>
        <w:t>入</w:t>
      </w:r>
      <w:proofErr w:type="gramEnd"/>
      <w:r w:rsidR="00F94385">
        <w:rPr>
          <w:rFonts w:ascii="微软雅黑" w:eastAsia="微软雅黑" w:hAnsi="微软雅黑" w:hint="eastAsia"/>
          <w:sz w:val="24"/>
          <w:szCs w:val="28"/>
        </w:rPr>
        <w:t>定制打包盒运输。</w:t>
      </w:r>
    </w:p>
    <w:p w14:paraId="0ED4C900" w14:textId="39F26C89" w:rsidR="009557D5" w:rsidRPr="009557D5" w:rsidRDefault="00CA4CCC" w:rsidP="00682AE6">
      <w:pPr>
        <w:spacing w:line="4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03165" wp14:editId="147676CA">
                <wp:simplePos x="0" y="0"/>
                <wp:positionH relativeFrom="column">
                  <wp:posOffset>-75565</wp:posOffset>
                </wp:positionH>
                <wp:positionV relativeFrom="paragraph">
                  <wp:posOffset>29210</wp:posOffset>
                </wp:positionV>
                <wp:extent cx="5875020" cy="0"/>
                <wp:effectExtent l="0" t="0" r="0" b="0"/>
                <wp:wrapNone/>
                <wp:docPr id="1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6315B" id="直接连接符 12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2.3pt" to="456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" strokecolor="#347c73" strokeweight="1.5pt">
                <v:stroke joinstyle="miter"/>
              </v:line>
            </w:pict>
          </mc:Fallback>
        </mc:AlternateContent>
      </w:r>
      <w:r w:rsidR="00682AE6">
        <w:rPr>
          <w:rFonts w:ascii="微软雅黑" w:eastAsia="微软雅黑" w:hAnsi="微软雅黑" w:hint="eastAsia"/>
          <w:sz w:val="18"/>
          <w:szCs w:val="18"/>
        </w:rPr>
        <w:t>艾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菲博(宁波)光电科技有限责任公司 </w:t>
      </w:r>
      <w:r w:rsidR="00D56262">
        <w:rPr>
          <w:rFonts w:ascii="微软雅黑" w:eastAsia="微软雅黑" w:hAnsi="微软雅黑"/>
          <w:sz w:val="18"/>
          <w:szCs w:val="18"/>
        </w:rPr>
        <w:t xml:space="preserve">  </w:t>
      </w:r>
      <w:r w:rsidR="00D56262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D56262">
        <w:rPr>
          <w:rFonts w:ascii="微软雅黑" w:eastAsia="微软雅黑" w:hAnsi="微软雅黑"/>
          <w:sz w:val="18"/>
          <w:szCs w:val="18"/>
        </w:rPr>
        <w:t xml:space="preserve">  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87919361</w:t>
      </w:r>
      <w:r w:rsidR="009557D5"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06AE2" wp14:editId="73515CA1">
                <wp:simplePos x="0" y="0"/>
                <wp:positionH relativeFrom="column">
                  <wp:posOffset>-43815</wp:posOffset>
                </wp:positionH>
                <wp:positionV relativeFrom="paragraph">
                  <wp:posOffset>2670810</wp:posOffset>
                </wp:positionV>
                <wp:extent cx="587502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772FE" id="直接连接符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210.3pt" to="459.1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" strokecolor="#347c73" strokeweight="1.5pt">
                <v:stroke joinstyle="miter"/>
              </v:line>
            </w:pict>
          </mc:Fallback>
        </mc:AlternateContent>
      </w:r>
    </w:p>
    <w:sectPr w:rsidR="009557D5" w:rsidRPr="009557D5" w:rsidSect="00203A00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DBE63" w14:textId="77777777" w:rsidR="00C23C07" w:rsidRDefault="00C23C07" w:rsidP="00203A00">
      <w:r>
        <w:separator/>
      </w:r>
    </w:p>
  </w:endnote>
  <w:endnote w:type="continuationSeparator" w:id="0">
    <w:p w14:paraId="67AE6FA0" w14:textId="77777777" w:rsidR="00C23C07" w:rsidRDefault="00C23C07" w:rsidP="002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51166" w14:textId="77777777" w:rsidR="00C23C07" w:rsidRDefault="00C23C07" w:rsidP="00203A00">
      <w:r>
        <w:separator/>
      </w:r>
    </w:p>
  </w:footnote>
  <w:footnote w:type="continuationSeparator" w:id="0">
    <w:p w14:paraId="6645A30D" w14:textId="77777777" w:rsidR="00C23C07" w:rsidRDefault="00C23C07" w:rsidP="0020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F"/>
    <w:rsid w:val="00021416"/>
    <w:rsid w:val="000C210E"/>
    <w:rsid w:val="000E5AEB"/>
    <w:rsid w:val="000F5961"/>
    <w:rsid w:val="001832D9"/>
    <w:rsid w:val="001E69DB"/>
    <w:rsid w:val="00203A00"/>
    <w:rsid w:val="00230883"/>
    <w:rsid w:val="0025271B"/>
    <w:rsid w:val="002B40C0"/>
    <w:rsid w:val="002C0ADD"/>
    <w:rsid w:val="002F3959"/>
    <w:rsid w:val="00306650"/>
    <w:rsid w:val="00356D89"/>
    <w:rsid w:val="00375E6F"/>
    <w:rsid w:val="003D0382"/>
    <w:rsid w:val="00467E02"/>
    <w:rsid w:val="004C5D29"/>
    <w:rsid w:val="004E78C5"/>
    <w:rsid w:val="00533FCF"/>
    <w:rsid w:val="005A4B0D"/>
    <w:rsid w:val="005B0DC3"/>
    <w:rsid w:val="00682AE6"/>
    <w:rsid w:val="007B3EED"/>
    <w:rsid w:val="007B5044"/>
    <w:rsid w:val="00875AA9"/>
    <w:rsid w:val="008E0699"/>
    <w:rsid w:val="009557D5"/>
    <w:rsid w:val="0097543B"/>
    <w:rsid w:val="009E3C52"/>
    <w:rsid w:val="00B26309"/>
    <w:rsid w:val="00B4440B"/>
    <w:rsid w:val="00B548F9"/>
    <w:rsid w:val="00B83F4B"/>
    <w:rsid w:val="00C23C07"/>
    <w:rsid w:val="00CA4B28"/>
    <w:rsid w:val="00CA4CCC"/>
    <w:rsid w:val="00CE4E3D"/>
    <w:rsid w:val="00D20793"/>
    <w:rsid w:val="00D24F7C"/>
    <w:rsid w:val="00D40315"/>
    <w:rsid w:val="00D56262"/>
    <w:rsid w:val="00DB77A8"/>
    <w:rsid w:val="00DF387F"/>
    <w:rsid w:val="00E07216"/>
    <w:rsid w:val="00E20E5C"/>
    <w:rsid w:val="00E60364"/>
    <w:rsid w:val="00E946F6"/>
    <w:rsid w:val="00EC569A"/>
    <w:rsid w:val="00F40B60"/>
    <w:rsid w:val="00F94385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D3E2"/>
  <w15:chartTrackingRefBased/>
  <w15:docId w15:val="{5C7DE1D3-CFB5-46E8-B71A-866AC43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A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557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5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BD81-824B-45CF-B6DE-D23083E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郑</dc:creator>
  <cp:keywords/>
  <dc:description/>
  <cp:lastModifiedBy>羽 郑</cp:lastModifiedBy>
  <cp:revision>8</cp:revision>
  <cp:lastPrinted>2019-12-25T05:10:00Z</cp:lastPrinted>
  <dcterms:created xsi:type="dcterms:W3CDTF">2020-07-03T01:49:00Z</dcterms:created>
  <dcterms:modified xsi:type="dcterms:W3CDTF">2020-07-03T07:01:00Z</dcterms:modified>
</cp:coreProperties>
</file>